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9E19" w14:textId="5DABB4CD" w:rsidR="003C1F63" w:rsidRDefault="008545AF" w:rsidP="008545AF">
      <w:pPr>
        <w:jc w:val="center"/>
        <w:rPr>
          <w:u w:val="single"/>
        </w:rPr>
      </w:pPr>
      <w:r w:rsidRPr="008545AF">
        <w:rPr>
          <w:u w:val="single"/>
        </w:rPr>
        <w:t>Mateřská škola, Uherský Brod, Mariánské náměstí 16, okres Uherské Hradiště</w:t>
      </w:r>
    </w:p>
    <w:p w14:paraId="0BA20897" w14:textId="77777777" w:rsidR="008545AF" w:rsidRPr="008545AF" w:rsidRDefault="008545AF" w:rsidP="008545AF">
      <w:pPr>
        <w:jc w:val="center"/>
        <w:rPr>
          <w:b/>
        </w:rPr>
      </w:pPr>
    </w:p>
    <w:p w14:paraId="623044B9" w14:textId="77777777" w:rsidR="008545AF" w:rsidRDefault="008545AF" w:rsidP="008545AF">
      <w:pPr>
        <w:jc w:val="center"/>
        <w:rPr>
          <w:b/>
        </w:rPr>
      </w:pPr>
      <w:r w:rsidRPr="008545AF">
        <w:rPr>
          <w:b/>
        </w:rPr>
        <w:t>Rozhodnutí o přijetí k předškolnímu vzdělávání</w:t>
      </w:r>
    </w:p>
    <w:p w14:paraId="70C94C10" w14:textId="77777777" w:rsidR="008545AF" w:rsidRDefault="008545AF" w:rsidP="008545AF">
      <w:pPr>
        <w:jc w:val="both"/>
      </w:pPr>
      <w:r w:rsidRPr="008545AF">
        <w:t>Ředitelka mateřské školy Mgr. Marie Johaníková, jejíž činnost vykonává Mateřská škola, Uherský Brod, Mariánské náměstí 16, okres Uherské Hradiště, rozhodla podle ustanovení §34, §165 odst. 2 písmeno b), § 183 odst. 1 zákona č. 561/2004 Sb., o předškolním, základním, středním, vyšším odborném a jiném vzdělávání (školský zákon), v platném znění a v souladu se zákonem č. 500/2004 Sb., správní řád, v platném znění takto:</w:t>
      </w:r>
    </w:p>
    <w:p w14:paraId="7578005D" w14:textId="243507A0" w:rsidR="008545AF" w:rsidRDefault="008545AF" w:rsidP="008545AF">
      <w:pPr>
        <w:jc w:val="both"/>
        <w:rPr>
          <w:b/>
        </w:rPr>
      </w:pPr>
      <w:r w:rsidRPr="008545AF">
        <w:rPr>
          <w:b/>
        </w:rPr>
        <w:t xml:space="preserve">Děti s registračním číslem: </w:t>
      </w:r>
    </w:p>
    <w:p w14:paraId="21724F62" w14:textId="581D3C1D" w:rsidR="00DE1370" w:rsidRPr="00DE1370" w:rsidRDefault="007C1151" w:rsidP="008545AF">
      <w:pPr>
        <w:jc w:val="both"/>
        <w:rPr>
          <w:b/>
          <w:color w:val="FF0000"/>
        </w:rPr>
      </w:pPr>
      <w:r>
        <w:rPr>
          <w:b/>
          <w:color w:val="FF0000"/>
        </w:rPr>
        <w:t>00</w:t>
      </w:r>
      <w:r w:rsidR="004431C6">
        <w:rPr>
          <w:b/>
          <w:color w:val="FF0000"/>
        </w:rPr>
        <w:t>3</w:t>
      </w:r>
      <w:r>
        <w:rPr>
          <w:b/>
          <w:color w:val="FF0000"/>
        </w:rPr>
        <w:t>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004/202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005/202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006/202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</w:t>
      </w:r>
      <w:r w:rsidR="00A769F8">
        <w:rPr>
          <w:b/>
          <w:color w:val="FF0000"/>
        </w:rPr>
        <w:t xml:space="preserve"> </w:t>
      </w:r>
      <w:r>
        <w:rPr>
          <w:b/>
          <w:color w:val="FF0000"/>
        </w:rPr>
        <w:t>007/202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008/202</w:t>
      </w:r>
      <w:r w:rsidR="004431C6">
        <w:rPr>
          <w:b/>
          <w:color w:val="FF0000"/>
        </w:rPr>
        <w:t>5</w:t>
      </w:r>
      <w:r w:rsidR="000569AE">
        <w:rPr>
          <w:b/>
          <w:color w:val="FF0000"/>
        </w:rPr>
        <w:t xml:space="preserve">, </w:t>
      </w:r>
      <w:r>
        <w:rPr>
          <w:b/>
          <w:color w:val="FF0000"/>
        </w:rPr>
        <w:t>010/202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011/202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 xml:space="preserve">, </w:t>
      </w:r>
      <w:r w:rsidR="00B964AE">
        <w:rPr>
          <w:b/>
          <w:color w:val="FF0000"/>
        </w:rPr>
        <w:t>012/202</w:t>
      </w:r>
      <w:r w:rsidR="004431C6">
        <w:rPr>
          <w:b/>
          <w:color w:val="FF0000"/>
        </w:rPr>
        <w:t>5</w:t>
      </w:r>
      <w:r w:rsidR="00B964AE">
        <w:rPr>
          <w:b/>
          <w:color w:val="FF0000"/>
        </w:rPr>
        <w:t xml:space="preserve">, </w:t>
      </w:r>
      <w:r w:rsidR="000569AE">
        <w:rPr>
          <w:b/>
          <w:color w:val="FF0000"/>
        </w:rPr>
        <w:t xml:space="preserve">013/2025, </w:t>
      </w:r>
      <w:r w:rsidR="004431C6">
        <w:rPr>
          <w:b/>
          <w:color w:val="FF0000"/>
        </w:rPr>
        <w:t xml:space="preserve">014/2025, </w:t>
      </w:r>
      <w:r>
        <w:rPr>
          <w:b/>
          <w:color w:val="FF0000"/>
        </w:rPr>
        <w:t>015/202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016/202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017/202</w:t>
      </w:r>
      <w:r w:rsidR="004431C6">
        <w:rPr>
          <w:b/>
          <w:color w:val="FF0000"/>
        </w:rPr>
        <w:t>5</w:t>
      </w:r>
      <w:r w:rsidR="000569AE">
        <w:rPr>
          <w:b/>
          <w:color w:val="FF0000"/>
        </w:rPr>
        <w:t xml:space="preserve">, </w:t>
      </w:r>
      <w:r>
        <w:rPr>
          <w:b/>
          <w:color w:val="FF0000"/>
        </w:rPr>
        <w:t>019/202</w:t>
      </w:r>
      <w:r w:rsidR="004431C6">
        <w:rPr>
          <w:b/>
          <w:color w:val="FF0000"/>
        </w:rPr>
        <w:t>5</w:t>
      </w:r>
      <w:r>
        <w:rPr>
          <w:b/>
          <w:color w:val="FF0000"/>
        </w:rPr>
        <w:t>, 020/202</w:t>
      </w:r>
      <w:r w:rsidR="004431C6">
        <w:rPr>
          <w:b/>
          <w:color w:val="FF0000"/>
        </w:rPr>
        <w:t>5</w:t>
      </w:r>
    </w:p>
    <w:p w14:paraId="457CDC5E" w14:textId="6C62F286" w:rsidR="008545AF" w:rsidRPr="0052298C" w:rsidRDefault="008545AF" w:rsidP="00DE137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</w:t>
      </w:r>
      <w:r w:rsidRPr="008545AF">
        <w:rPr>
          <w:b/>
          <w:sz w:val="56"/>
          <w:szCs w:val="56"/>
        </w:rPr>
        <w:t>sou přijaty</w:t>
      </w:r>
    </w:p>
    <w:p w14:paraId="621ECAFA" w14:textId="77777777" w:rsidR="00DF6009" w:rsidRDefault="008545AF" w:rsidP="008545AF">
      <w:pPr>
        <w:jc w:val="both"/>
      </w:pPr>
      <w:r>
        <w:t>K předškolnímu vzdělávání v mateřské škole, jejíž činnost vykonává Mateřská škola, Uherský Brod, Mariánské náměstí 16, okres Uherské Hradiště od:</w:t>
      </w:r>
    </w:p>
    <w:p w14:paraId="525DC7F0" w14:textId="3286315C" w:rsidR="00DF6009" w:rsidRDefault="008545AF" w:rsidP="0052298C">
      <w:pPr>
        <w:pStyle w:val="Odstavecseseznamem"/>
        <w:numPr>
          <w:ilvl w:val="0"/>
          <w:numId w:val="2"/>
        </w:numPr>
        <w:jc w:val="center"/>
      </w:pPr>
      <w:r>
        <w:t>září 20</w:t>
      </w:r>
      <w:r w:rsidR="00780538">
        <w:t>2</w:t>
      </w:r>
      <w:r w:rsidR="004431C6">
        <w:t>5</w:t>
      </w:r>
    </w:p>
    <w:p w14:paraId="72CC2A56" w14:textId="77777777" w:rsidR="008545AF" w:rsidRDefault="008545AF" w:rsidP="008545AF">
      <w:pPr>
        <w:jc w:val="both"/>
      </w:pPr>
      <w:r>
        <w:t>Zároveň se stanovuje zkušební pobyt dítěte v mateřské škole, a to v délce 3 měsíců.</w:t>
      </w:r>
    </w:p>
    <w:p w14:paraId="1D811184" w14:textId="77777777" w:rsidR="008545AF" w:rsidRPr="00DF6009" w:rsidRDefault="008545AF" w:rsidP="008545AF">
      <w:pPr>
        <w:jc w:val="both"/>
        <w:rPr>
          <w:u w:val="single"/>
        </w:rPr>
      </w:pPr>
      <w:r w:rsidRPr="00DF6009">
        <w:rPr>
          <w:u w:val="single"/>
        </w:rPr>
        <w:t>Odůvodnění</w:t>
      </w:r>
    </w:p>
    <w:p w14:paraId="7B89BA8F" w14:textId="01A9B234" w:rsidR="00DF6009" w:rsidRDefault="008545AF" w:rsidP="008545AF">
      <w:pPr>
        <w:jc w:val="both"/>
      </w:pPr>
      <w:r>
        <w:t xml:space="preserve">Řízení o přijetí dítěte k předškolnímu vzdělávání bylo zahájeno na základě podávání žádostí ve </w:t>
      </w:r>
      <w:r w:rsidR="00DF6009">
        <w:t xml:space="preserve">dnech </w:t>
      </w:r>
      <w:r w:rsidR="005D553E">
        <w:t xml:space="preserve">od 2. </w:t>
      </w:r>
      <w:r w:rsidR="0086294E">
        <w:t>května 20</w:t>
      </w:r>
      <w:r w:rsidR="00780538">
        <w:t>2</w:t>
      </w:r>
      <w:r w:rsidR="004431C6">
        <w:t>5</w:t>
      </w:r>
      <w:r w:rsidR="00780538">
        <w:t xml:space="preserve"> </w:t>
      </w:r>
      <w:r w:rsidR="0086294E">
        <w:t>do 16. května 20</w:t>
      </w:r>
      <w:r w:rsidR="00780538">
        <w:t>2</w:t>
      </w:r>
      <w:r w:rsidR="004431C6">
        <w:t>5</w:t>
      </w:r>
      <w:r w:rsidR="0086294E">
        <w:t xml:space="preserve"> </w:t>
      </w:r>
      <w:r w:rsidR="00DF6009">
        <w:t>prostřednictvím zákonného zástupce. Vzhledem k tomu, že žádosti vyhovují kritériím mateřské školy pro přijímání dětí k předškolnímu vzdělávání, rozhodla ředitelka mateřské školy o přijetí výše uvedených dětí k předškolnímu vzdělávání.</w:t>
      </w:r>
    </w:p>
    <w:p w14:paraId="6DC6F655" w14:textId="77777777" w:rsidR="00DF6009" w:rsidRDefault="00DF6009" w:rsidP="008545AF">
      <w:pPr>
        <w:jc w:val="both"/>
      </w:pPr>
    </w:p>
    <w:p w14:paraId="04E51AC9" w14:textId="77777777" w:rsidR="00DF6009" w:rsidRPr="00DF6009" w:rsidRDefault="00DF6009" w:rsidP="008545AF">
      <w:pPr>
        <w:jc w:val="both"/>
        <w:rPr>
          <w:u w:val="single"/>
        </w:rPr>
      </w:pPr>
      <w:r w:rsidRPr="00DF6009">
        <w:rPr>
          <w:u w:val="single"/>
        </w:rPr>
        <w:t>Poučení</w:t>
      </w:r>
    </w:p>
    <w:p w14:paraId="644146E4" w14:textId="77777777" w:rsidR="008545AF" w:rsidRDefault="00DF6009" w:rsidP="008545AF">
      <w:pPr>
        <w:jc w:val="both"/>
      </w:pPr>
      <w:r>
        <w:t xml:space="preserve">Proti tomuto rozhodnutí lze podat odvolání do 15 dnů ode dne jeho zveřejnění, podáním učiněným u ředitelky mateřské školy. Rozhoduje o něm Krajský úřad Zlínského kraje, odbor školství, mládeže a tělovýchovy. </w:t>
      </w:r>
    </w:p>
    <w:p w14:paraId="1B335418" w14:textId="77777777" w:rsidR="0052298C" w:rsidRDefault="0052298C" w:rsidP="008545AF">
      <w:pPr>
        <w:jc w:val="both"/>
      </w:pPr>
    </w:p>
    <w:p w14:paraId="1B2DD092" w14:textId="1BA54F67" w:rsidR="008545AF" w:rsidRDefault="00DF6009" w:rsidP="00DF6009">
      <w:r>
        <w:t>V </w:t>
      </w:r>
      <w:r w:rsidR="0086294E">
        <w:t>U</w:t>
      </w:r>
      <w:r>
        <w:t xml:space="preserve">herském Brodě </w:t>
      </w:r>
      <w:r w:rsidR="004431C6">
        <w:t>23.5.2025</w:t>
      </w:r>
      <w:r>
        <w:tab/>
      </w:r>
      <w:r>
        <w:tab/>
      </w:r>
      <w:r>
        <w:tab/>
      </w:r>
      <w:r>
        <w:tab/>
      </w:r>
      <w:r>
        <w:tab/>
      </w:r>
      <w:r w:rsidR="009378A1">
        <w:tab/>
      </w:r>
      <w:r>
        <w:t>Mgr. Marie Johaníková</w:t>
      </w:r>
    </w:p>
    <w:p w14:paraId="47A73F30" w14:textId="77777777" w:rsidR="0052298C" w:rsidRDefault="00DF6009" w:rsidP="0052298C">
      <w:pPr>
        <w:ind w:left="5664"/>
        <w:jc w:val="center"/>
      </w:pPr>
      <w:r>
        <w:t>Ředitelka mateřské školy</w:t>
      </w:r>
    </w:p>
    <w:p w14:paraId="322F30B7" w14:textId="77777777" w:rsidR="00DE1370" w:rsidRDefault="00DE1370" w:rsidP="0052298C"/>
    <w:p w14:paraId="762FFF95" w14:textId="012A1C6A" w:rsidR="0052298C" w:rsidRDefault="0052298C" w:rsidP="0052298C">
      <w:r>
        <w:t xml:space="preserve">Datum vyvěšení: </w:t>
      </w:r>
      <w:r w:rsidR="00DE1370">
        <w:tab/>
      </w:r>
      <w:r w:rsidR="00482891">
        <w:t>2</w:t>
      </w:r>
      <w:r w:rsidR="004431C6">
        <w:t>3</w:t>
      </w:r>
      <w:r w:rsidR="00482891">
        <w:t>.5.202</w:t>
      </w:r>
      <w:r w:rsidR="004431C6">
        <w:t>5</w:t>
      </w:r>
    </w:p>
    <w:p w14:paraId="2A6CED98" w14:textId="4790B7DE" w:rsidR="0052298C" w:rsidRDefault="0052298C" w:rsidP="0052298C">
      <w:r>
        <w:t xml:space="preserve">Datum sejmutí: </w:t>
      </w:r>
      <w:r w:rsidR="00DE1370">
        <w:tab/>
      </w:r>
      <w:r w:rsidR="00482891">
        <w:t>1</w:t>
      </w:r>
      <w:r w:rsidR="004431C6">
        <w:t>0</w:t>
      </w:r>
      <w:r w:rsidR="00482891">
        <w:t>.6.202</w:t>
      </w:r>
      <w:r w:rsidR="004431C6">
        <w:t>5</w:t>
      </w:r>
    </w:p>
    <w:p w14:paraId="2FE39A70" w14:textId="15EAA3AF" w:rsidR="0052298C" w:rsidRPr="00DF6009" w:rsidRDefault="0052298C" w:rsidP="0052298C">
      <w:r>
        <w:t xml:space="preserve">Nabití právní moci: </w:t>
      </w:r>
      <w:r w:rsidR="00DE1370">
        <w:tab/>
      </w:r>
      <w:r w:rsidR="00482891">
        <w:t>1</w:t>
      </w:r>
      <w:r w:rsidR="004431C6">
        <w:t>0</w:t>
      </w:r>
      <w:r w:rsidR="00482891">
        <w:t>.6.202</w:t>
      </w:r>
      <w:r w:rsidR="004431C6">
        <w:t>5</w:t>
      </w:r>
    </w:p>
    <w:sectPr w:rsidR="0052298C" w:rsidRPr="00DF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1C88"/>
    <w:multiLevelType w:val="hybridMultilevel"/>
    <w:tmpl w:val="C1E02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9B2"/>
    <w:multiLevelType w:val="hybridMultilevel"/>
    <w:tmpl w:val="9CE8D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34832">
    <w:abstractNumId w:val="0"/>
  </w:num>
  <w:num w:numId="2" w16cid:durableId="153730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AF"/>
    <w:rsid w:val="000215D8"/>
    <w:rsid w:val="000569AE"/>
    <w:rsid w:val="001034C1"/>
    <w:rsid w:val="0013325C"/>
    <w:rsid w:val="00146E33"/>
    <w:rsid w:val="001A29C1"/>
    <w:rsid w:val="002644A9"/>
    <w:rsid w:val="003043BB"/>
    <w:rsid w:val="00334977"/>
    <w:rsid w:val="003C1F63"/>
    <w:rsid w:val="003F57C9"/>
    <w:rsid w:val="004431C6"/>
    <w:rsid w:val="00482891"/>
    <w:rsid w:val="00484A0F"/>
    <w:rsid w:val="004A517F"/>
    <w:rsid w:val="004B61D9"/>
    <w:rsid w:val="004F2C69"/>
    <w:rsid w:val="0052298C"/>
    <w:rsid w:val="005733EA"/>
    <w:rsid w:val="00592CB3"/>
    <w:rsid w:val="005C20A9"/>
    <w:rsid w:val="005D553E"/>
    <w:rsid w:val="00647D95"/>
    <w:rsid w:val="00661728"/>
    <w:rsid w:val="00673BC9"/>
    <w:rsid w:val="006741BE"/>
    <w:rsid w:val="006B5500"/>
    <w:rsid w:val="006C6C4F"/>
    <w:rsid w:val="007405B3"/>
    <w:rsid w:val="00764280"/>
    <w:rsid w:val="00780538"/>
    <w:rsid w:val="007A13E3"/>
    <w:rsid w:val="007C1151"/>
    <w:rsid w:val="00824CF7"/>
    <w:rsid w:val="008432A1"/>
    <w:rsid w:val="008545AF"/>
    <w:rsid w:val="0086294E"/>
    <w:rsid w:val="009378A1"/>
    <w:rsid w:val="009646A6"/>
    <w:rsid w:val="00A25FD3"/>
    <w:rsid w:val="00A769F8"/>
    <w:rsid w:val="00AE52EF"/>
    <w:rsid w:val="00B1180E"/>
    <w:rsid w:val="00B16F9B"/>
    <w:rsid w:val="00B23DD2"/>
    <w:rsid w:val="00B964AE"/>
    <w:rsid w:val="00DB77BF"/>
    <w:rsid w:val="00DE1370"/>
    <w:rsid w:val="00DF6009"/>
    <w:rsid w:val="00E1165A"/>
    <w:rsid w:val="00F51EBC"/>
    <w:rsid w:val="00FC0DF4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27CA"/>
  <w15:chartTrackingRefBased/>
  <w15:docId w15:val="{C2F49025-2BA1-4412-89DE-1EBA3E5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5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Johaníková</cp:lastModifiedBy>
  <cp:revision>18</cp:revision>
  <cp:lastPrinted>2025-05-16T11:40:00Z</cp:lastPrinted>
  <dcterms:created xsi:type="dcterms:W3CDTF">2023-05-04T12:40:00Z</dcterms:created>
  <dcterms:modified xsi:type="dcterms:W3CDTF">2025-05-22T10:05:00Z</dcterms:modified>
</cp:coreProperties>
</file>