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BA22" w14:textId="77777777" w:rsidR="003C1F63" w:rsidRDefault="008C12F2" w:rsidP="008C12F2">
      <w:pPr>
        <w:jc w:val="center"/>
      </w:pPr>
      <w:r>
        <w:t>Mateřská škola, Uherský Brod, Mariánské náměstí 16, okres Uherské Hradiště</w:t>
      </w:r>
    </w:p>
    <w:p w14:paraId="7E3E877C" w14:textId="77777777" w:rsidR="008C12F2" w:rsidRDefault="008C12F2" w:rsidP="008C12F2">
      <w:pPr>
        <w:jc w:val="center"/>
      </w:pPr>
      <w:proofErr w:type="spellStart"/>
      <w:r>
        <w:t>Ič</w:t>
      </w:r>
      <w:proofErr w:type="spellEnd"/>
      <w:r>
        <w:t xml:space="preserve"> 70991979, tel. 572 805 670, email </w:t>
      </w:r>
      <w:hyperlink r:id="rId5" w:history="1">
        <w:r w:rsidRPr="00A1328C">
          <w:rPr>
            <w:rStyle w:val="Hypertextovodkaz"/>
          </w:rPr>
          <w:t>reditelka@msmarub.cz</w:t>
        </w:r>
      </w:hyperlink>
      <w:r>
        <w:t xml:space="preserve">, </w:t>
      </w:r>
      <w:hyperlink r:id="rId6" w:history="1">
        <w:r w:rsidR="002C64CB" w:rsidRPr="00A1328C">
          <w:rPr>
            <w:rStyle w:val="Hypertextovodkaz"/>
          </w:rPr>
          <w:t>www.msmarub.cz</w:t>
        </w:r>
      </w:hyperlink>
    </w:p>
    <w:p w14:paraId="6CD0C836" w14:textId="1D53DFD5" w:rsidR="00BB379F" w:rsidRDefault="00BB379F" w:rsidP="00B50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5"/>
        <w:gridCol w:w="4035"/>
      </w:tblGrid>
      <w:tr w:rsidR="0025760D" w14:paraId="69513D28" w14:textId="77777777" w:rsidTr="0025760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9390" w:type="dxa"/>
            <w:gridSpan w:val="2"/>
          </w:tcPr>
          <w:p w14:paraId="5F30AC5C" w14:textId="65B275B3" w:rsidR="0025760D" w:rsidRPr="00000089" w:rsidRDefault="0025760D" w:rsidP="00000089">
            <w:pPr>
              <w:spacing w:after="0" w:line="360" w:lineRule="auto"/>
              <w:ind w:left="2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089">
              <w:rPr>
                <w:rFonts w:ascii="Arial" w:hAnsi="Arial" w:cs="Arial"/>
                <w:b/>
                <w:bCs/>
                <w:sz w:val="24"/>
                <w:szCs w:val="24"/>
              </w:rPr>
              <w:t>Výroční zpráva o poskytování informací dle paragrafu 18 zák. č. 106/1999, o svobodném přístupu k informacím za rok 2024</w:t>
            </w:r>
          </w:p>
        </w:tc>
      </w:tr>
      <w:tr w:rsidR="00000089" w14:paraId="65FA35A7" w14:textId="77777777" w:rsidTr="0025760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9390" w:type="dxa"/>
            <w:gridSpan w:val="2"/>
          </w:tcPr>
          <w:p w14:paraId="288A8AC3" w14:textId="77777777" w:rsidR="00000089" w:rsidRPr="00000089" w:rsidRDefault="00000089" w:rsidP="00000089">
            <w:pPr>
              <w:spacing w:after="0" w:line="360" w:lineRule="auto"/>
              <w:ind w:left="2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760D" w14:paraId="07B0F3FC" w14:textId="061F77F0" w:rsidTr="0025760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355" w:type="dxa"/>
          </w:tcPr>
          <w:p w14:paraId="32D7464E" w14:textId="5B43573A" w:rsidR="0025760D" w:rsidRPr="0025760D" w:rsidRDefault="0025760D" w:rsidP="0025760D">
            <w:pPr>
              <w:spacing w:after="0" w:line="360" w:lineRule="auto"/>
              <w:ind w:left="2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Počet podaných žádostí o informace </w:t>
            </w:r>
          </w:p>
        </w:tc>
        <w:tc>
          <w:tcPr>
            <w:tcW w:w="4035" w:type="dxa"/>
          </w:tcPr>
          <w:p w14:paraId="0048F2C8" w14:textId="2E58BF03" w:rsidR="0025760D" w:rsidRPr="0025760D" w:rsidRDefault="0025760D" w:rsidP="0025760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žádné</w:t>
            </w:r>
          </w:p>
        </w:tc>
      </w:tr>
      <w:tr w:rsidR="0025760D" w14:paraId="7EEFB312" w14:textId="77777777" w:rsidTr="0025760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355" w:type="dxa"/>
          </w:tcPr>
          <w:p w14:paraId="208F1E72" w14:textId="5F19A0D8" w:rsidR="0025760D" w:rsidRDefault="0025760D" w:rsidP="0025760D">
            <w:pPr>
              <w:spacing w:after="0" w:line="360" w:lineRule="auto"/>
              <w:ind w:left="2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vydaných rozhodnutí o odmítnutí žádostí</w:t>
            </w:r>
          </w:p>
        </w:tc>
        <w:tc>
          <w:tcPr>
            <w:tcW w:w="4035" w:type="dxa"/>
          </w:tcPr>
          <w:p w14:paraId="2D8FC119" w14:textId="4E4A3706" w:rsidR="0025760D" w:rsidRPr="0025760D" w:rsidRDefault="0025760D" w:rsidP="0025760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žádné</w:t>
            </w:r>
          </w:p>
        </w:tc>
      </w:tr>
      <w:tr w:rsidR="0025760D" w14:paraId="5FA7FCAD" w14:textId="77777777" w:rsidTr="0025760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355" w:type="dxa"/>
          </w:tcPr>
          <w:p w14:paraId="618A7756" w14:textId="7E705162" w:rsidR="0025760D" w:rsidRDefault="0025760D" w:rsidP="0025760D">
            <w:pPr>
              <w:spacing w:after="0" w:line="360" w:lineRule="auto"/>
              <w:ind w:left="2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podstatných částí každého rozsudku soudu ve věci</w:t>
            </w:r>
            <w:r w:rsidR="00000089">
              <w:rPr>
                <w:rFonts w:ascii="Arial" w:hAnsi="Arial" w:cs="Arial"/>
                <w:sz w:val="24"/>
                <w:szCs w:val="24"/>
              </w:rPr>
              <w:t xml:space="preserve"> přezkoumání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089">
              <w:rPr>
                <w:rFonts w:ascii="Arial" w:hAnsi="Arial" w:cs="Arial"/>
                <w:sz w:val="24"/>
                <w:szCs w:val="24"/>
              </w:rPr>
              <w:t>zákonitosti</w:t>
            </w:r>
            <w:r>
              <w:rPr>
                <w:rFonts w:ascii="Arial" w:hAnsi="Arial" w:cs="Arial"/>
                <w:sz w:val="24"/>
                <w:szCs w:val="24"/>
              </w:rPr>
              <w:t xml:space="preserve"> rozhodnutí povinného </w:t>
            </w:r>
            <w:r w:rsidR="00000089">
              <w:rPr>
                <w:rFonts w:ascii="Arial" w:hAnsi="Arial" w:cs="Arial"/>
                <w:sz w:val="24"/>
                <w:szCs w:val="24"/>
              </w:rPr>
              <w:t>subjektu</w:t>
            </w:r>
            <w:r>
              <w:rPr>
                <w:rFonts w:ascii="Arial" w:hAnsi="Arial" w:cs="Arial"/>
                <w:sz w:val="24"/>
                <w:szCs w:val="24"/>
              </w:rPr>
              <w:t xml:space="preserve"> odmítnutí žádosti o </w:t>
            </w:r>
            <w:r w:rsidR="00000089">
              <w:rPr>
                <w:rFonts w:ascii="Arial" w:hAnsi="Arial" w:cs="Arial"/>
                <w:sz w:val="24"/>
                <w:szCs w:val="24"/>
              </w:rPr>
              <w:t>poskytnutí informace</w:t>
            </w:r>
            <w:r>
              <w:rPr>
                <w:rFonts w:ascii="Arial" w:hAnsi="Arial" w:cs="Arial"/>
                <w:sz w:val="24"/>
                <w:szCs w:val="24"/>
              </w:rPr>
              <w:t xml:space="preserve"> a přehled všech výdajů, které povinný subjekt vynaložil v souvislosti se soudními </w:t>
            </w:r>
            <w:r w:rsidR="00000089">
              <w:rPr>
                <w:rFonts w:ascii="Arial" w:hAnsi="Arial" w:cs="Arial"/>
                <w:sz w:val="24"/>
                <w:szCs w:val="24"/>
              </w:rPr>
              <w:t>řízeními o</w:t>
            </w:r>
            <w:r>
              <w:rPr>
                <w:rFonts w:ascii="Arial" w:hAnsi="Arial" w:cs="Arial"/>
                <w:sz w:val="24"/>
                <w:szCs w:val="24"/>
              </w:rPr>
              <w:t xml:space="preserve"> právech a povinnostech podle tohoto zákona, a to včetně nákladů na své vlastní zaměstnance a nákladů na právní zastoupení</w:t>
            </w:r>
          </w:p>
        </w:tc>
        <w:tc>
          <w:tcPr>
            <w:tcW w:w="4035" w:type="dxa"/>
          </w:tcPr>
          <w:p w14:paraId="181102E0" w14:textId="05367ED1" w:rsidR="0025760D" w:rsidRDefault="0025760D" w:rsidP="0025760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žádné</w:t>
            </w:r>
          </w:p>
        </w:tc>
      </w:tr>
      <w:tr w:rsidR="0025760D" w14:paraId="27FE68D8" w14:textId="77777777" w:rsidTr="0025760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355" w:type="dxa"/>
          </w:tcPr>
          <w:p w14:paraId="1B6D3DCE" w14:textId="5B859A51" w:rsidR="0025760D" w:rsidRDefault="0025760D" w:rsidP="0025760D">
            <w:pPr>
              <w:spacing w:after="0" w:line="360" w:lineRule="auto"/>
              <w:ind w:left="2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Výčet poskytnutých výhradních licencí, včetně odůvodnění nezbytnosti poskytnutí výhradní licence</w:t>
            </w:r>
          </w:p>
        </w:tc>
        <w:tc>
          <w:tcPr>
            <w:tcW w:w="4035" w:type="dxa"/>
          </w:tcPr>
          <w:p w14:paraId="48E8D9F5" w14:textId="1775524F" w:rsidR="0025760D" w:rsidRDefault="0025760D" w:rsidP="0025760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žádné</w:t>
            </w:r>
          </w:p>
        </w:tc>
      </w:tr>
      <w:tr w:rsidR="0025760D" w14:paraId="38015EF0" w14:textId="77777777" w:rsidTr="0025760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355" w:type="dxa"/>
          </w:tcPr>
          <w:p w14:paraId="4D8453F0" w14:textId="6AF6D775" w:rsidR="0025760D" w:rsidRDefault="0025760D" w:rsidP="0025760D">
            <w:pPr>
              <w:spacing w:after="0" w:line="360" w:lineRule="auto"/>
              <w:ind w:left="2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stížností podaných podle parag.</w:t>
            </w:r>
            <w:r w:rsidR="00000089">
              <w:rPr>
                <w:rFonts w:ascii="Arial" w:hAnsi="Arial" w:cs="Arial"/>
                <w:sz w:val="24"/>
                <w:szCs w:val="24"/>
              </w:rPr>
              <w:t>16 a</w:t>
            </w:r>
            <w:r>
              <w:rPr>
                <w:rFonts w:ascii="Arial" w:hAnsi="Arial" w:cs="Arial"/>
                <w:sz w:val="24"/>
                <w:szCs w:val="24"/>
              </w:rPr>
              <w:t>, důvody jejich podání a stručný popis způsobu jejich vyřízení</w:t>
            </w:r>
          </w:p>
        </w:tc>
        <w:tc>
          <w:tcPr>
            <w:tcW w:w="4035" w:type="dxa"/>
          </w:tcPr>
          <w:p w14:paraId="68950583" w14:textId="40BFE921" w:rsidR="0025760D" w:rsidRDefault="00000089" w:rsidP="0025760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žádné</w:t>
            </w:r>
          </w:p>
        </w:tc>
      </w:tr>
      <w:tr w:rsidR="0025760D" w14:paraId="2C284B9C" w14:textId="77777777" w:rsidTr="0025760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355" w:type="dxa"/>
          </w:tcPr>
          <w:p w14:paraId="3C2CD3F8" w14:textId="1D7519E3" w:rsidR="0025760D" w:rsidRDefault="00000089" w:rsidP="0025760D">
            <w:pPr>
              <w:spacing w:after="0" w:line="360" w:lineRule="auto"/>
              <w:ind w:left="2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Další informace vztahující se k uplatnění zákona</w:t>
            </w:r>
          </w:p>
        </w:tc>
        <w:tc>
          <w:tcPr>
            <w:tcW w:w="4035" w:type="dxa"/>
          </w:tcPr>
          <w:p w14:paraId="1ECCA6D0" w14:textId="4A51D7F7" w:rsidR="0025760D" w:rsidRDefault="00000089" w:rsidP="0025760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žádné</w:t>
            </w:r>
          </w:p>
        </w:tc>
      </w:tr>
    </w:tbl>
    <w:p w14:paraId="3977DDA9" w14:textId="216F1E6A" w:rsidR="0025760D" w:rsidRDefault="0025760D" w:rsidP="00B50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034891" w14:textId="77777777" w:rsidR="003564B8" w:rsidRDefault="003564B8" w:rsidP="00B50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B642A0" w14:textId="77777777" w:rsidR="00000089" w:rsidRDefault="00000089" w:rsidP="00B50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C9B923" w14:textId="19641B8D" w:rsidR="00000089" w:rsidRDefault="00000089" w:rsidP="00B50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Uherské Brodě 16.5.2025</w:t>
      </w:r>
    </w:p>
    <w:p w14:paraId="7943B241" w14:textId="77777777" w:rsidR="00000089" w:rsidRDefault="00000089" w:rsidP="00B50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E5250C" w14:textId="6975187C" w:rsidR="00000089" w:rsidRDefault="00000089" w:rsidP="00B50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MŠ Mariánské náměstí 16, UB</w:t>
      </w:r>
    </w:p>
    <w:p w14:paraId="0CC5CCBE" w14:textId="77777777" w:rsidR="003564B8" w:rsidRPr="0025760D" w:rsidRDefault="003564B8" w:rsidP="00B508D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sectPr w:rsidR="003564B8" w:rsidRPr="0025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56F0"/>
    <w:multiLevelType w:val="hybridMultilevel"/>
    <w:tmpl w:val="D4742618"/>
    <w:lvl w:ilvl="0" w:tplc="B53A1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7376"/>
    <w:multiLevelType w:val="hybridMultilevel"/>
    <w:tmpl w:val="04D80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30F"/>
    <w:multiLevelType w:val="hybridMultilevel"/>
    <w:tmpl w:val="18168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3306EC"/>
    <w:multiLevelType w:val="hybridMultilevel"/>
    <w:tmpl w:val="D5D27AC2"/>
    <w:lvl w:ilvl="0" w:tplc="0428AA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94143">
    <w:abstractNumId w:val="1"/>
  </w:num>
  <w:num w:numId="2" w16cid:durableId="396978108">
    <w:abstractNumId w:val="0"/>
  </w:num>
  <w:num w:numId="3" w16cid:durableId="13825140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896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F2"/>
    <w:rsid w:val="00000089"/>
    <w:rsid w:val="000D66F7"/>
    <w:rsid w:val="001063CE"/>
    <w:rsid w:val="001408ED"/>
    <w:rsid w:val="001A4444"/>
    <w:rsid w:val="001C3D31"/>
    <w:rsid w:val="00207581"/>
    <w:rsid w:val="0025760D"/>
    <w:rsid w:val="002C64CB"/>
    <w:rsid w:val="0033415F"/>
    <w:rsid w:val="003564B8"/>
    <w:rsid w:val="00365912"/>
    <w:rsid w:val="003A6C56"/>
    <w:rsid w:val="003C1F63"/>
    <w:rsid w:val="003F5905"/>
    <w:rsid w:val="003F7C86"/>
    <w:rsid w:val="00412AC4"/>
    <w:rsid w:val="00417B6B"/>
    <w:rsid w:val="00460497"/>
    <w:rsid w:val="00474497"/>
    <w:rsid w:val="004845A2"/>
    <w:rsid w:val="00490EF8"/>
    <w:rsid w:val="004E6151"/>
    <w:rsid w:val="005B4B69"/>
    <w:rsid w:val="00647CBB"/>
    <w:rsid w:val="00657A39"/>
    <w:rsid w:val="00663589"/>
    <w:rsid w:val="006E21A2"/>
    <w:rsid w:val="00734ED9"/>
    <w:rsid w:val="00863A64"/>
    <w:rsid w:val="008B70C8"/>
    <w:rsid w:val="008C12F2"/>
    <w:rsid w:val="00903AD3"/>
    <w:rsid w:val="0099467D"/>
    <w:rsid w:val="009A1E15"/>
    <w:rsid w:val="00A36FBB"/>
    <w:rsid w:val="00A8500E"/>
    <w:rsid w:val="00B249E1"/>
    <w:rsid w:val="00B27BC1"/>
    <w:rsid w:val="00B508D8"/>
    <w:rsid w:val="00B54C8E"/>
    <w:rsid w:val="00BA42E8"/>
    <w:rsid w:val="00BB379F"/>
    <w:rsid w:val="00BC634E"/>
    <w:rsid w:val="00BC6B24"/>
    <w:rsid w:val="00C53340"/>
    <w:rsid w:val="00C74FB3"/>
    <w:rsid w:val="00CC09BF"/>
    <w:rsid w:val="00CC253F"/>
    <w:rsid w:val="00CF2E4D"/>
    <w:rsid w:val="00D421ED"/>
    <w:rsid w:val="00D84A46"/>
    <w:rsid w:val="00E36F0D"/>
    <w:rsid w:val="00F10671"/>
    <w:rsid w:val="00F76FD1"/>
    <w:rsid w:val="00FE2888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74D2"/>
  <w15:chartTrackingRefBased/>
  <w15:docId w15:val="{87DA7201-7CD7-4AE4-B054-5418D11F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12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2F2"/>
    <w:rPr>
      <w:color w:val="605E5C"/>
      <w:shd w:val="clear" w:color="auto" w:fill="E1DFDD"/>
    </w:rPr>
  </w:style>
  <w:style w:type="paragraph" w:customStyle="1" w:styleId="Default">
    <w:name w:val="Default"/>
    <w:rsid w:val="00C5334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arub.cz" TargetMode="External"/><Relationship Id="rId5" Type="http://schemas.openxmlformats.org/officeDocument/2006/relationships/hyperlink" Target="mailto:reditelka@msmaru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Marie Johaníková</cp:lastModifiedBy>
  <cp:revision>2</cp:revision>
  <cp:lastPrinted>2022-06-08T08:58:00Z</cp:lastPrinted>
  <dcterms:created xsi:type="dcterms:W3CDTF">2025-06-16T09:21:00Z</dcterms:created>
  <dcterms:modified xsi:type="dcterms:W3CDTF">2025-06-16T09:21:00Z</dcterms:modified>
</cp:coreProperties>
</file>